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327CC1" w:rsidRDefault="00C57FA5">
      <w:pPr>
        <w:pStyle w:val="Cmsor2"/>
        <w:rPr>
          <w:rFonts w:ascii="Arial" w:hAnsi="Arial" w:cs="Arial"/>
          <w:sz w:val="24"/>
        </w:rPr>
      </w:pPr>
      <w:bookmarkStart w:id="0" w:name="_GoBack"/>
      <w:bookmarkEnd w:id="0"/>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C57FA5" w:rsidRPr="00327CC1" w:rsidRDefault="00C57FA5">
      <w:pPr>
        <w:jc w:val="both"/>
        <w:rPr>
          <w:rFonts w:ascii="Arial" w:hAnsi="Arial" w:cs="Arial"/>
          <w:b/>
          <w:bCs/>
        </w:rPr>
      </w:pPr>
    </w:p>
    <w:p w:rsidR="00C57FA5" w:rsidRPr="00327CC1" w:rsidRDefault="00804DE2">
      <w:pPr>
        <w:jc w:val="center"/>
        <w:rPr>
          <w:rFonts w:ascii="Arial" w:hAnsi="Arial" w:cs="Arial"/>
          <w:b/>
          <w:bCs/>
        </w:rPr>
      </w:pPr>
      <w:r>
        <w:rPr>
          <w:rFonts w:ascii="Arial Narrow" w:hAnsi="Arial Narrow"/>
          <w:b/>
          <w:bCs/>
          <w:sz w:val="28"/>
        </w:rPr>
        <w:t xml:space="preserve">Budapest XXI. Kerület Csepel </w:t>
      </w:r>
      <w:r w:rsidRPr="00581265">
        <w:rPr>
          <w:rFonts w:ascii="Arial Narrow" w:hAnsi="Arial Narrow"/>
          <w:b/>
          <w:bCs/>
          <w:sz w:val="28"/>
        </w:rPr>
        <w:t>Önkormányzata</w:t>
      </w:r>
      <w:r w:rsidR="00C57FA5" w:rsidRPr="00327CC1">
        <w:rPr>
          <w:rFonts w:ascii="Arial" w:hAnsi="Arial" w:cs="Arial"/>
          <w:b/>
          <w:bCs/>
        </w:rPr>
        <w:t xml:space="preserve"> az Emberi Erőforrások Minisztériumával együttműködve, az 51/2007. (III.26</w:t>
      </w:r>
      <w:r w:rsidR="009C4BAB">
        <w:rPr>
          <w:rFonts w:ascii="Arial" w:hAnsi="Arial" w:cs="Arial"/>
          <w:b/>
          <w:bCs/>
        </w:rPr>
        <w:t>.</w:t>
      </w:r>
      <w:r w:rsidR="00C57FA5" w:rsidRPr="00327CC1">
        <w:rPr>
          <w:rFonts w:ascii="Arial" w:hAnsi="Arial" w:cs="Arial"/>
          <w:b/>
          <w:bCs/>
        </w:rPr>
        <w:t>) Kormányrendelet alapján</w:t>
      </w:r>
    </w:p>
    <w:p w:rsidR="00C57FA5" w:rsidRPr="00327CC1" w:rsidRDefault="00C57FA5">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812CAA">
        <w:rPr>
          <w:rFonts w:ascii="Arial" w:hAnsi="Arial" w:cs="Arial"/>
          <w:b/>
          <w:bCs/>
        </w:rPr>
        <w:t>5</w:t>
      </w:r>
      <w:r w:rsidRPr="00327CC1">
        <w:rPr>
          <w:rFonts w:ascii="Arial" w:hAnsi="Arial" w:cs="Arial"/>
          <w:b/>
          <w:bCs/>
        </w:rPr>
        <w:t>. évre</w:t>
      </w:r>
    </w:p>
    <w:p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C57FA5" w:rsidRPr="00327CC1" w:rsidRDefault="00C57FA5">
      <w:pPr>
        <w:jc w:val="center"/>
        <w:rPr>
          <w:rFonts w:ascii="Arial" w:hAnsi="Arial" w:cs="Arial"/>
          <w:b/>
          <w:bCs/>
        </w:rPr>
      </w:pPr>
      <w:r w:rsidRPr="00327CC1">
        <w:rPr>
          <w:rFonts w:ascii="Arial" w:hAnsi="Arial" w:cs="Arial"/>
          <w:b/>
          <w:bCs/>
        </w:rPr>
        <w:t>felsőoktatási hallgatók számára</w:t>
      </w:r>
    </w:p>
    <w:p w:rsidR="00C57FA5" w:rsidRPr="00327CC1" w:rsidRDefault="00C57FA5">
      <w:pPr>
        <w:jc w:val="center"/>
        <w:rPr>
          <w:rFonts w:ascii="Arial" w:hAnsi="Arial" w:cs="Arial"/>
          <w:b/>
          <w:bCs/>
        </w:rPr>
      </w:pPr>
      <w:r w:rsidRPr="00327CC1">
        <w:rPr>
          <w:rFonts w:ascii="Arial" w:hAnsi="Arial" w:cs="Arial"/>
          <w:b/>
          <w:bCs/>
        </w:rPr>
        <w:t xml:space="preserve">a </w:t>
      </w:r>
      <w:r w:rsidR="00812CAA" w:rsidRPr="00327CC1">
        <w:rPr>
          <w:rFonts w:ascii="Arial" w:hAnsi="Arial" w:cs="Arial"/>
          <w:b/>
          <w:bCs/>
        </w:rPr>
        <w:t>201</w:t>
      </w:r>
      <w:r w:rsidR="00812CAA">
        <w:rPr>
          <w:rFonts w:ascii="Arial" w:hAnsi="Arial" w:cs="Arial"/>
          <w:b/>
          <w:bCs/>
        </w:rPr>
        <w:t>4</w:t>
      </w:r>
      <w:r w:rsidRPr="00327CC1">
        <w:rPr>
          <w:rFonts w:ascii="Arial" w:hAnsi="Arial" w:cs="Arial"/>
          <w:b/>
          <w:bCs/>
        </w:rPr>
        <w:t>/</w:t>
      </w:r>
      <w:r w:rsidR="00812CAA" w:rsidRPr="00327CC1">
        <w:rPr>
          <w:rFonts w:ascii="Arial" w:hAnsi="Arial" w:cs="Arial"/>
          <w:b/>
          <w:bCs/>
        </w:rPr>
        <w:t>201</w:t>
      </w:r>
      <w:r w:rsidR="00812CAA">
        <w:rPr>
          <w:rFonts w:ascii="Arial" w:hAnsi="Arial" w:cs="Arial"/>
          <w:b/>
          <w:bCs/>
        </w:rPr>
        <w:t>5</w:t>
      </w:r>
      <w:r w:rsidRPr="00327CC1">
        <w:rPr>
          <w:rFonts w:ascii="Arial" w:hAnsi="Arial" w:cs="Arial"/>
          <w:b/>
          <w:bCs/>
        </w:rPr>
        <w:t xml:space="preserve">. tanév második és a </w:t>
      </w:r>
      <w:r w:rsidR="00812CAA" w:rsidRPr="00327CC1">
        <w:rPr>
          <w:rFonts w:ascii="Arial" w:hAnsi="Arial" w:cs="Arial"/>
          <w:b/>
          <w:bCs/>
        </w:rPr>
        <w:t>201</w:t>
      </w:r>
      <w:r w:rsidR="00812CAA">
        <w:rPr>
          <w:rFonts w:ascii="Arial" w:hAnsi="Arial" w:cs="Arial"/>
          <w:b/>
          <w:bCs/>
        </w:rPr>
        <w:t>5</w:t>
      </w:r>
      <w:r w:rsidRPr="00327CC1">
        <w:rPr>
          <w:rFonts w:ascii="Arial" w:hAnsi="Arial" w:cs="Arial"/>
          <w:b/>
          <w:bCs/>
        </w:rPr>
        <w:t>/</w:t>
      </w:r>
      <w:r w:rsidR="00812CAA" w:rsidRPr="00327CC1">
        <w:rPr>
          <w:rFonts w:ascii="Arial" w:hAnsi="Arial" w:cs="Arial"/>
          <w:b/>
          <w:bCs/>
        </w:rPr>
        <w:t>201</w:t>
      </w:r>
      <w:r w:rsidR="00812CAA">
        <w:rPr>
          <w:rFonts w:ascii="Arial" w:hAnsi="Arial" w:cs="Arial"/>
          <w:b/>
          <w:bCs/>
        </w:rPr>
        <w:t>6</w:t>
      </w:r>
      <w:r w:rsidRPr="00327CC1">
        <w:rPr>
          <w:rFonts w:ascii="Arial" w:hAnsi="Arial" w:cs="Arial"/>
          <w:b/>
          <w:bCs/>
        </w:rPr>
        <w:t>. tanév első félévére vonatkozóan</w:t>
      </w:r>
    </w:p>
    <w:p w:rsidR="00C57FA5" w:rsidRPr="00327CC1" w:rsidRDefault="00C57FA5">
      <w:pPr>
        <w:jc w:val="both"/>
        <w:rPr>
          <w:rFonts w:ascii="Arial" w:hAnsi="Arial" w:cs="Arial"/>
        </w:rPr>
      </w:pPr>
    </w:p>
    <w:p w:rsidR="00C57FA5" w:rsidRPr="00FD6AAE" w:rsidRDefault="00C57FA5">
      <w:pPr>
        <w:jc w:val="both"/>
        <w:rPr>
          <w:rFonts w:ascii="Arial" w:hAnsi="Arial" w:cs="Arial"/>
          <w:b/>
          <w:sz w:val="22"/>
          <w:szCs w:val="22"/>
        </w:rPr>
      </w:pPr>
      <w:smartTag w:uri="urn:schemas-microsoft-com:office:smarttags" w:element="metricconverter">
        <w:smartTagPr>
          <w:attr w:name="ProductID" w:val="1. a"/>
        </w:smartTagPr>
        <w:r w:rsidRPr="00FD6AAE">
          <w:rPr>
            <w:rFonts w:ascii="Arial" w:hAnsi="Arial" w:cs="Arial"/>
            <w:b/>
            <w:sz w:val="22"/>
            <w:szCs w:val="22"/>
          </w:rPr>
          <w:t>1. A</w:t>
        </w:r>
      </w:smartTag>
      <w:r w:rsidRPr="00FD6AAE">
        <w:rPr>
          <w:rFonts w:ascii="Arial" w:hAnsi="Arial" w:cs="Arial"/>
          <w:b/>
          <w:sz w:val="22"/>
          <w:szCs w:val="22"/>
        </w:rPr>
        <w:t xml:space="preserve"> pályázat célja</w:t>
      </w:r>
    </w:p>
    <w:p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 pénzkezelési feladatait az Emberi Erőforrás Támogatáskezelő (a továbbiakban: Támogatáskezelő) végzi, míg az elbírálási feladatokat az ösztöndíjpályázathoz csatlakozó települési és megyei önkormányzatok látják el.</w:t>
      </w:r>
    </w:p>
    <w:p w:rsidR="00C57FA5" w:rsidRPr="00FD6AAE" w:rsidRDefault="00C57FA5" w:rsidP="00C61E47">
      <w:pPr>
        <w:tabs>
          <w:tab w:val="num" w:pos="0"/>
        </w:tabs>
        <w:jc w:val="both"/>
        <w:rPr>
          <w:rFonts w:ascii="Arial" w:hAnsi="Arial" w:cs="Arial"/>
          <w:b/>
          <w:bCs/>
          <w:sz w:val="22"/>
          <w:szCs w:val="22"/>
          <w:lang w:eastAsia="en-US"/>
        </w:rPr>
      </w:pPr>
    </w:p>
    <w:p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(III.26.) Kormányrendelet </w:t>
      </w:r>
      <w:r w:rsidRPr="00FD6AAE">
        <w:rPr>
          <w:rFonts w:ascii="Arial" w:hAnsi="Arial" w:cs="Arial"/>
          <w:b/>
          <w:bCs/>
          <w:sz w:val="22"/>
          <w:szCs w:val="22"/>
          <w:lang w:eastAsia="en-US"/>
        </w:rPr>
        <w:t>szolgál.</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C57FA5" w:rsidRPr="00FD6AAE" w:rsidRDefault="00C57FA5">
      <w:pPr>
        <w:jc w:val="both"/>
        <w:rPr>
          <w:rFonts w:ascii="Arial" w:hAnsi="Arial" w:cs="Arial"/>
          <w:b/>
          <w:sz w:val="22"/>
          <w:szCs w:val="22"/>
        </w:rPr>
      </w:pPr>
    </w:p>
    <w:p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57FA5" w:rsidRPr="00FD6AAE" w:rsidRDefault="00C57FA5">
      <w:pPr>
        <w:jc w:val="both"/>
        <w:rPr>
          <w:rFonts w:ascii="Arial" w:hAnsi="Arial" w:cs="Arial"/>
          <w:b/>
          <w:sz w:val="22"/>
          <w:szCs w:val="22"/>
        </w:rPr>
      </w:pPr>
    </w:p>
    <w:p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illetékességi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tagozatos),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C57FA5" w:rsidRPr="00FD6AAE" w:rsidRDefault="00C57FA5" w:rsidP="007E36E3">
      <w:pPr>
        <w:jc w:val="both"/>
        <w:rPr>
          <w:rFonts w:ascii="Arial" w:hAnsi="Arial" w:cs="Arial"/>
          <w:i/>
          <w:sz w:val="22"/>
          <w:szCs w:val="22"/>
        </w:rPr>
      </w:pPr>
    </w:p>
    <w:p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812CAA">
        <w:rPr>
          <w:rFonts w:ascii="Arial" w:hAnsi="Arial" w:cs="Arial"/>
          <w:i/>
          <w:sz w:val="22"/>
          <w:szCs w:val="22"/>
        </w:rPr>
        <w:t>4</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812CAA" w:rsidRPr="00FD6AAE">
        <w:rPr>
          <w:rFonts w:ascii="Arial" w:hAnsi="Arial" w:cs="Arial"/>
          <w:i/>
          <w:sz w:val="22"/>
          <w:szCs w:val="22"/>
        </w:rPr>
        <w:t>201</w:t>
      </w:r>
      <w:r w:rsidR="00812CAA">
        <w:rPr>
          <w:rFonts w:ascii="Arial" w:hAnsi="Arial" w:cs="Arial"/>
          <w:i/>
          <w:sz w:val="22"/>
          <w:szCs w:val="22"/>
        </w:rPr>
        <w:t>5</w:t>
      </w:r>
      <w:r w:rsidR="00812CAA"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812CAA" w:rsidRPr="00FD6AAE">
        <w:rPr>
          <w:rFonts w:ascii="Arial" w:hAnsi="Arial" w:cs="Arial"/>
          <w:i/>
          <w:sz w:val="22"/>
          <w:szCs w:val="22"/>
        </w:rPr>
        <w:t>201</w:t>
      </w:r>
      <w:r w:rsidR="00812CAA">
        <w:rPr>
          <w:rFonts w:ascii="Arial" w:hAnsi="Arial" w:cs="Arial"/>
          <w:i/>
          <w:sz w:val="22"/>
          <w:szCs w:val="22"/>
        </w:rPr>
        <w:t>5</w:t>
      </w:r>
      <w:r w:rsidRPr="00FD6AAE">
        <w:rPr>
          <w:rFonts w:ascii="Arial" w:hAnsi="Arial" w:cs="Arial"/>
          <w:i/>
          <w:sz w:val="22"/>
          <w:szCs w:val="22"/>
        </w:rPr>
        <w:t>/</w:t>
      </w:r>
      <w:r w:rsidR="00812CAA" w:rsidRPr="00FD6AAE">
        <w:rPr>
          <w:rFonts w:ascii="Arial" w:hAnsi="Arial" w:cs="Arial"/>
          <w:i/>
          <w:sz w:val="22"/>
          <w:szCs w:val="22"/>
        </w:rPr>
        <w:t>201</w:t>
      </w:r>
      <w:r w:rsidR="00812CAA">
        <w:rPr>
          <w:rFonts w:ascii="Arial" w:hAnsi="Arial" w:cs="Arial"/>
          <w:i/>
          <w:sz w:val="22"/>
          <w:szCs w:val="22"/>
        </w:rPr>
        <w:t>6</w:t>
      </w:r>
      <w:r w:rsidRPr="00FD6AAE">
        <w:rPr>
          <w:rFonts w:ascii="Arial" w:hAnsi="Arial" w:cs="Arial"/>
          <w:i/>
          <w:sz w:val="22"/>
          <w:szCs w:val="22"/>
        </w:rPr>
        <w:t>. tanév első félévére eső ösztöndíj már nem kerül folyósításra.</w:t>
      </w:r>
    </w:p>
    <w:p w:rsidR="00C57FA5" w:rsidRPr="00FD6AAE" w:rsidRDefault="00C57FA5" w:rsidP="007E36E3">
      <w:pPr>
        <w:jc w:val="both"/>
        <w:rPr>
          <w:rFonts w:ascii="Arial" w:hAnsi="Arial" w:cs="Arial"/>
          <w:i/>
          <w:snapToGrid w:val="0"/>
          <w:sz w:val="22"/>
          <w:szCs w:val="22"/>
        </w:rPr>
      </w:pPr>
    </w:p>
    <w:p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812CAA" w:rsidRPr="00FD6AAE">
        <w:rPr>
          <w:rFonts w:ascii="Arial" w:hAnsi="Arial" w:cs="Arial"/>
          <w:i/>
          <w:snapToGrid w:val="0"/>
          <w:sz w:val="22"/>
          <w:szCs w:val="22"/>
        </w:rPr>
        <w:t>201</w:t>
      </w:r>
      <w:r w:rsidR="00812CAA">
        <w:rPr>
          <w:rFonts w:ascii="Arial" w:hAnsi="Arial" w:cs="Arial"/>
          <w:i/>
          <w:snapToGrid w:val="0"/>
          <w:sz w:val="22"/>
          <w:szCs w:val="22"/>
        </w:rPr>
        <w:t>4</w:t>
      </w:r>
      <w:r w:rsidRPr="00FD6AAE">
        <w:rPr>
          <w:rFonts w:ascii="Arial" w:hAnsi="Arial" w:cs="Arial"/>
          <w:i/>
          <w:snapToGrid w:val="0"/>
          <w:sz w:val="22"/>
          <w:szCs w:val="22"/>
        </w:rPr>
        <w:t>/</w:t>
      </w:r>
      <w:r w:rsidR="00812CAA" w:rsidRPr="00FD6AAE">
        <w:rPr>
          <w:rFonts w:ascii="Arial" w:hAnsi="Arial" w:cs="Arial"/>
          <w:i/>
          <w:snapToGrid w:val="0"/>
          <w:sz w:val="22"/>
          <w:szCs w:val="22"/>
        </w:rPr>
        <w:t>201</w:t>
      </w:r>
      <w:r w:rsidR="00812CAA">
        <w:rPr>
          <w:rFonts w:ascii="Arial" w:hAnsi="Arial" w:cs="Arial"/>
          <w:i/>
          <w:snapToGrid w:val="0"/>
          <w:sz w:val="22"/>
          <w:szCs w:val="22"/>
        </w:rPr>
        <w:t>5</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 xml:space="preserve">ott hallgató aktív hallgatói jogviszonnyal rendelkezzen </w:t>
      </w:r>
      <w:r w:rsidRPr="00FD6AAE">
        <w:rPr>
          <w:rFonts w:ascii="Arial" w:hAnsi="Arial" w:cs="Arial"/>
          <w:i/>
          <w:snapToGrid w:val="0"/>
          <w:sz w:val="22"/>
          <w:szCs w:val="22"/>
        </w:rPr>
        <w:t>.</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C57FA5" w:rsidRPr="00FD6AAE" w:rsidRDefault="00C57FA5">
      <w:pPr>
        <w:jc w:val="both"/>
        <w:rPr>
          <w:rFonts w:ascii="Arial" w:hAnsi="Arial" w:cs="Arial"/>
          <w:b/>
          <w:sz w:val="22"/>
          <w:szCs w:val="22"/>
        </w:rPr>
      </w:pPr>
    </w:p>
    <w:p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középiskolai akkreditált iskolarendszerű felsőfokú szakképzésben vesz részt </w:t>
      </w:r>
    </w:p>
    <w:p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a Magyar Honvédség és a fegyveres szervek hivatásos és szerződéses állományú hallgatója</w:t>
      </w:r>
    </w:p>
    <w:p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C57FA5" w:rsidRPr="00FD6AAE" w:rsidRDefault="00C57FA5">
      <w:pPr>
        <w:numPr>
          <w:ilvl w:val="0"/>
          <w:numId w:val="4"/>
        </w:numPr>
        <w:jc w:val="both"/>
        <w:rPr>
          <w:rFonts w:ascii="Arial" w:hAnsi="Arial" w:cs="Arial"/>
          <w:b/>
          <w:sz w:val="22"/>
          <w:szCs w:val="22"/>
        </w:rPr>
      </w:pPr>
      <w:r w:rsidRPr="00FD6AAE">
        <w:rPr>
          <w:rFonts w:ascii="Arial" w:hAnsi="Arial" w:cs="Arial"/>
          <w:bCs/>
          <w:sz w:val="22"/>
          <w:szCs w:val="22"/>
        </w:rPr>
        <w:lastRenderedPageBreak/>
        <w:t>kizárólag külföldi intézménnyel áll hallgatói jogviszonyban</w:t>
      </w:r>
    </w:p>
    <w:p w:rsidR="00C57FA5" w:rsidRPr="00FD6AAE" w:rsidRDefault="00C57FA5" w:rsidP="003A170A">
      <w:pPr>
        <w:jc w:val="both"/>
        <w:rPr>
          <w:rFonts w:ascii="Arial" w:hAnsi="Arial" w:cs="Arial"/>
          <w:i/>
          <w:snapToGrid w:val="0"/>
          <w:sz w:val="22"/>
          <w:szCs w:val="22"/>
        </w:rPr>
      </w:pPr>
    </w:p>
    <w:p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rsidR="00C57FA5" w:rsidRPr="00FD6AAE" w:rsidRDefault="00DB3628" w:rsidP="005018E6">
      <w:pPr>
        <w:jc w:val="center"/>
        <w:rPr>
          <w:rFonts w:ascii="Arial" w:hAnsi="Arial" w:cs="Arial"/>
          <w:sz w:val="22"/>
          <w:szCs w:val="22"/>
        </w:rPr>
      </w:pPr>
      <w:hyperlink r:id="rId5" w:history="1">
        <w:r w:rsidR="00C57FA5" w:rsidRPr="00FD6AAE">
          <w:rPr>
            <w:rStyle w:val="Hiperhivatkozs"/>
            <w:rFonts w:ascii="Arial" w:hAnsi="Arial" w:cs="Arial"/>
            <w:sz w:val="22"/>
            <w:szCs w:val="22"/>
          </w:rPr>
          <w:t>https://www.eper.hu/eperbursa/paly/palybelep.aspx</w:t>
        </w:r>
      </w:hyperlink>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feltöltése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fel kell tölteni! A személyes és pályázati adatok ellenőrzését és feltöltését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rsidR="00C57FA5" w:rsidRPr="00FD6AAE" w:rsidRDefault="00C57FA5" w:rsidP="001D3667">
      <w:pPr>
        <w:spacing w:before="120"/>
        <w:jc w:val="both"/>
        <w:rPr>
          <w:rFonts w:ascii="Arial" w:hAnsi="Arial" w:cs="Arial"/>
          <w:sz w:val="22"/>
          <w:szCs w:val="22"/>
        </w:rPr>
      </w:pP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önkormányzatokhoz történő benyújtásának </w:t>
      </w: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812CAA" w:rsidRPr="00FD6AAE">
        <w:rPr>
          <w:rFonts w:ascii="Arial" w:hAnsi="Arial" w:cs="Arial"/>
          <w:b/>
          <w:bCs/>
          <w:sz w:val="22"/>
          <w:szCs w:val="22"/>
        </w:rPr>
        <w:t>201</w:t>
      </w:r>
      <w:r w:rsidR="00812CAA">
        <w:rPr>
          <w:rFonts w:ascii="Arial" w:hAnsi="Arial" w:cs="Arial"/>
          <w:b/>
          <w:bCs/>
          <w:sz w:val="22"/>
          <w:szCs w:val="22"/>
        </w:rPr>
        <w:t>4</w:t>
      </w:r>
      <w:r w:rsidRPr="00FD6AAE">
        <w:rPr>
          <w:rFonts w:ascii="Arial" w:hAnsi="Arial" w:cs="Arial"/>
          <w:b/>
          <w:bCs/>
          <w:sz w:val="22"/>
          <w:szCs w:val="22"/>
        </w:rPr>
        <w:t xml:space="preserve">. november </w:t>
      </w:r>
      <w:r w:rsidR="00812CAA">
        <w:rPr>
          <w:rFonts w:ascii="Arial" w:hAnsi="Arial" w:cs="Arial"/>
          <w:b/>
          <w:bCs/>
          <w:sz w:val="22"/>
          <w:szCs w:val="22"/>
        </w:rPr>
        <w:t>7</w:t>
      </w:r>
      <w:r w:rsidRPr="00FD6AAE">
        <w:rPr>
          <w:rFonts w:ascii="Arial" w:hAnsi="Arial" w:cs="Arial"/>
          <w:b/>
          <w:bCs/>
          <w:sz w:val="22"/>
          <w:szCs w:val="22"/>
        </w:rPr>
        <w:t>.</w:t>
      </w:r>
    </w:p>
    <w:p w:rsidR="00C57FA5" w:rsidRPr="00FD6AAE" w:rsidRDefault="00C57FA5">
      <w:pPr>
        <w:jc w:val="center"/>
        <w:rPr>
          <w:rFonts w:ascii="Arial" w:hAnsi="Arial" w:cs="Arial"/>
          <w:b/>
          <w:bCs/>
          <w:snapToGrid w:val="0"/>
          <w:sz w:val="22"/>
          <w:szCs w:val="22"/>
        </w:rPr>
      </w:pPr>
    </w:p>
    <w:p w:rsidR="00C57FA5" w:rsidRPr="00FD6AAE" w:rsidRDefault="00C57FA5" w:rsidP="004F5BA2">
      <w:pPr>
        <w:jc w:val="both"/>
        <w:rPr>
          <w:rFonts w:ascii="Arial" w:hAnsi="Arial" w:cs="Arial"/>
          <w:b/>
          <w:bCs/>
          <w:sz w:val="22"/>
          <w:szCs w:val="22"/>
        </w:rPr>
      </w:pPr>
      <w:r w:rsidRPr="00FD6AAE">
        <w:rPr>
          <w:rFonts w:ascii="Arial" w:hAnsi="Arial" w:cs="Arial"/>
          <w:b/>
          <w:bCs/>
          <w:sz w:val="22"/>
          <w:szCs w:val="22"/>
        </w:rPr>
        <w:t xml:space="preserve">A pályázatot papíralapon (nyomtatott formában kell benyújtani. </w:t>
      </w:r>
    </w:p>
    <w:p w:rsidR="00804DE2" w:rsidRDefault="00804DE2" w:rsidP="00D17428">
      <w:pPr>
        <w:tabs>
          <w:tab w:val="left" w:pos="3402"/>
        </w:tabs>
        <w:jc w:val="both"/>
        <w:rPr>
          <w:rFonts w:ascii="Arial Narrow" w:hAnsi="Arial Narrow"/>
          <w:b/>
          <w:bCs/>
        </w:rPr>
      </w:pPr>
      <w:r w:rsidRPr="00507B7D">
        <w:rPr>
          <w:rFonts w:ascii="Arial Narrow" w:hAnsi="Arial Narrow"/>
          <w:b/>
          <w:bCs/>
        </w:rPr>
        <w:t>A pályázat benyújt</w:t>
      </w:r>
      <w:r>
        <w:rPr>
          <w:rFonts w:ascii="Arial Narrow" w:hAnsi="Arial Narrow"/>
          <w:b/>
          <w:bCs/>
        </w:rPr>
        <w:t>ásának helye:</w:t>
      </w:r>
      <w:r>
        <w:rPr>
          <w:rFonts w:ascii="Arial Narrow" w:hAnsi="Arial Narrow"/>
          <w:b/>
          <w:bCs/>
        </w:rPr>
        <w:tab/>
        <w:t>Budapest XXI. Kerület Csepel Önkormányzata</w:t>
      </w:r>
    </w:p>
    <w:p w:rsidR="00804DE2" w:rsidRDefault="00804DE2" w:rsidP="00D17428">
      <w:pPr>
        <w:tabs>
          <w:tab w:val="left" w:pos="3402"/>
        </w:tabs>
        <w:jc w:val="both"/>
        <w:rPr>
          <w:rFonts w:ascii="Arial Narrow" w:hAnsi="Arial Narrow"/>
          <w:b/>
          <w:bCs/>
        </w:rPr>
      </w:pPr>
      <w:r>
        <w:rPr>
          <w:rFonts w:ascii="Arial Narrow" w:hAnsi="Arial Narrow"/>
          <w:b/>
          <w:bCs/>
        </w:rPr>
        <w:tab/>
        <w:t>Polgármesteri Hivatal</w:t>
      </w:r>
    </w:p>
    <w:p w:rsidR="00D17428" w:rsidRPr="00D17428" w:rsidRDefault="00D17428" w:rsidP="00D17428">
      <w:pPr>
        <w:tabs>
          <w:tab w:val="left" w:pos="3402"/>
        </w:tabs>
        <w:jc w:val="both"/>
        <w:rPr>
          <w:rFonts w:ascii="Arial Narrow" w:hAnsi="Arial Narrow"/>
          <w:b/>
          <w:bCs/>
        </w:rPr>
      </w:pPr>
      <w:r>
        <w:rPr>
          <w:rFonts w:ascii="Arial" w:hAnsi="Arial" w:cs="Arial"/>
          <w:b/>
          <w:bCs/>
          <w:sz w:val="22"/>
          <w:szCs w:val="22"/>
        </w:rPr>
        <w:tab/>
      </w:r>
      <w:r w:rsidR="00804DE2" w:rsidRPr="00D17428">
        <w:rPr>
          <w:rFonts w:ascii="Arial Narrow" w:hAnsi="Arial Narrow"/>
          <w:b/>
          <w:bCs/>
        </w:rPr>
        <w:t>Ügyfélszolgálat</w:t>
      </w:r>
      <w:r w:rsidRPr="00D17428">
        <w:rPr>
          <w:rFonts w:ascii="Arial Narrow" w:hAnsi="Arial Narrow"/>
          <w:b/>
          <w:bCs/>
        </w:rPr>
        <w:t xml:space="preserve"> </w:t>
      </w:r>
      <w:r w:rsidRPr="00D17428">
        <w:rPr>
          <w:rFonts w:ascii="Arial Narrow" w:hAnsi="Arial Narrow"/>
          <w:bCs/>
        </w:rPr>
        <w:t>(bejárat: a Petz Ferenc u. 1-3. felől)</w:t>
      </w:r>
    </w:p>
    <w:p w:rsidR="004F4973" w:rsidRPr="004F4973" w:rsidRDefault="00D17428" w:rsidP="00D17428">
      <w:pPr>
        <w:tabs>
          <w:tab w:val="left" w:pos="3402"/>
        </w:tabs>
        <w:jc w:val="both"/>
        <w:rPr>
          <w:rFonts w:ascii="Arial Narrow" w:hAnsi="Arial Narrow"/>
        </w:rPr>
      </w:pPr>
      <w:r>
        <w:rPr>
          <w:rFonts w:ascii="Arial Narrow" w:hAnsi="Arial Narrow"/>
          <w:b/>
        </w:rPr>
        <w:tab/>
      </w:r>
      <w:r w:rsidR="004F4973">
        <w:rPr>
          <w:rFonts w:ascii="Arial Narrow" w:hAnsi="Arial Narrow"/>
          <w:b/>
        </w:rPr>
        <w:t>Sallai Tibor</w:t>
      </w:r>
      <w:r w:rsidR="004F4973">
        <w:rPr>
          <w:rFonts w:ascii="Arial Narrow" w:hAnsi="Arial Narrow"/>
          <w:b/>
        </w:rPr>
        <w:tab/>
        <w:t>06 1 4276228</w:t>
      </w:r>
      <w:r w:rsidR="004F4973">
        <w:rPr>
          <w:rFonts w:ascii="Arial Narrow" w:hAnsi="Arial Narrow"/>
          <w:b/>
        </w:rPr>
        <w:tab/>
      </w:r>
      <w:r w:rsidR="004F4973">
        <w:rPr>
          <w:rFonts w:ascii="Arial Narrow" w:hAnsi="Arial Narrow"/>
        </w:rPr>
        <w:t>sallai.t@budapest21.hu</w:t>
      </w:r>
    </w:p>
    <w:p w:rsidR="00D17428" w:rsidRDefault="004F4973" w:rsidP="00D17428">
      <w:pPr>
        <w:tabs>
          <w:tab w:val="left" w:pos="3402"/>
        </w:tabs>
        <w:jc w:val="both"/>
        <w:rPr>
          <w:rFonts w:ascii="Arial Narrow" w:hAnsi="Arial Narrow"/>
          <w:b/>
          <w:bCs/>
        </w:rPr>
      </w:pPr>
      <w:r>
        <w:rPr>
          <w:rFonts w:ascii="Arial Narrow" w:hAnsi="Arial Narrow"/>
          <w:b/>
        </w:rPr>
        <w:tab/>
      </w:r>
      <w:r w:rsidR="00232574" w:rsidRPr="00D17428">
        <w:rPr>
          <w:rFonts w:ascii="Arial Narrow" w:hAnsi="Arial Narrow"/>
          <w:b/>
        </w:rPr>
        <w:t>Félfogadás:</w:t>
      </w:r>
    </w:p>
    <w:p w:rsidR="00D17428" w:rsidRPr="00D17428" w:rsidRDefault="00D17428" w:rsidP="00D17428">
      <w:pPr>
        <w:tabs>
          <w:tab w:val="left" w:pos="3969"/>
        </w:tabs>
        <w:jc w:val="both"/>
        <w:rPr>
          <w:rFonts w:ascii="Arial Narrow" w:hAnsi="Arial Narrow"/>
          <w:bCs/>
        </w:rPr>
      </w:pPr>
      <w:r>
        <w:rPr>
          <w:rFonts w:ascii="Arial Narrow" w:hAnsi="Arial Narrow"/>
          <w:b/>
          <w:bCs/>
        </w:rPr>
        <w:tab/>
      </w:r>
      <w:r w:rsidR="00232574" w:rsidRPr="00D17428">
        <w:rPr>
          <w:rFonts w:ascii="Arial Narrow" w:hAnsi="Arial Narrow"/>
          <w:bCs/>
        </w:rPr>
        <w:t>Hétfő 13.30-18.00</w:t>
      </w:r>
    </w:p>
    <w:p w:rsidR="00D17428" w:rsidRPr="00D17428" w:rsidRDefault="00D17428" w:rsidP="00D17428">
      <w:pPr>
        <w:tabs>
          <w:tab w:val="left" w:pos="3969"/>
        </w:tabs>
        <w:jc w:val="both"/>
        <w:rPr>
          <w:rFonts w:ascii="Arial Narrow" w:hAnsi="Arial Narrow"/>
          <w:bCs/>
        </w:rPr>
      </w:pPr>
      <w:r w:rsidRPr="00D17428">
        <w:rPr>
          <w:rFonts w:ascii="Arial Narrow" w:hAnsi="Arial Narrow"/>
          <w:bCs/>
        </w:rPr>
        <w:tab/>
      </w:r>
      <w:r w:rsidR="00232574" w:rsidRPr="00D17428">
        <w:rPr>
          <w:rFonts w:ascii="Arial Narrow" w:hAnsi="Arial Narrow"/>
          <w:bCs/>
        </w:rPr>
        <w:t>Szerda 8.00-16.30</w:t>
      </w:r>
    </w:p>
    <w:p w:rsidR="00232574" w:rsidRPr="00D17428" w:rsidRDefault="00D17428" w:rsidP="00D17428">
      <w:pPr>
        <w:tabs>
          <w:tab w:val="left" w:pos="3969"/>
        </w:tabs>
        <w:jc w:val="both"/>
        <w:rPr>
          <w:rFonts w:ascii="Arial Narrow" w:hAnsi="Arial Narrow"/>
          <w:bCs/>
        </w:rPr>
      </w:pPr>
      <w:r w:rsidRPr="00D17428">
        <w:rPr>
          <w:rFonts w:ascii="Arial Narrow" w:hAnsi="Arial Narrow"/>
          <w:bCs/>
        </w:rPr>
        <w:tab/>
      </w:r>
      <w:r w:rsidR="00232574" w:rsidRPr="00D17428">
        <w:rPr>
          <w:rFonts w:ascii="Arial Narrow" w:hAnsi="Arial Narrow"/>
          <w:bCs/>
        </w:rPr>
        <w:t>Péntek 8.00-11.30</w:t>
      </w:r>
    </w:p>
    <w:p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C57FA5" w:rsidRPr="00FD6AAE" w:rsidRDefault="00C57FA5">
      <w:pPr>
        <w:jc w:val="center"/>
        <w:rPr>
          <w:rFonts w:ascii="Arial" w:hAnsi="Arial" w:cs="Arial"/>
          <w:b/>
          <w:bCs/>
          <w:sz w:val="22"/>
          <w:szCs w:val="22"/>
        </w:rPr>
      </w:pPr>
    </w:p>
    <w:p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812CAA" w:rsidRPr="00FD6AAE">
        <w:rPr>
          <w:rFonts w:ascii="Arial" w:hAnsi="Arial" w:cs="Arial"/>
          <w:b/>
          <w:bCs/>
          <w:sz w:val="22"/>
          <w:szCs w:val="22"/>
        </w:rPr>
        <w:t>201</w:t>
      </w:r>
      <w:r w:rsidR="00812CAA">
        <w:rPr>
          <w:rFonts w:ascii="Arial" w:hAnsi="Arial" w:cs="Arial"/>
          <w:b/>
          <w:bCs/>
          <w:sz w:val="22"/>
          <w:szCs w:val="22"/>
        </w:rPr>
        <w:t>4</w:t>
      </w:r>
      <w:r w:rsidRPr="00FD6AAE">
        <w:rPr>
          <w:rFonts w:ascii="Arial" w:hAnsi="Arial" w:cs="Arial"/>
          <w:b/>
          <w:bCs/>
          <w:sz w:val="22"/>
          <w:szCs w:val="22"/>
        </w:rPr>
        <w:t>/</w:t>
      </w:r>
      <w:r w:rsidR="00812CAA" w:rsidRPr="00FD6AAE">
        <w:rPr>
          <w:rFonts w:ascii="Arial" w:hAnsi="Arial" w:cs="Arial"/>
          <w:b/>
          <w:bCs/>
          <w:sz w:val="22"/>
          <w:szCs w:val="22"/>
        </w:rPr>
        <w:t>201</w:t>
      </w:r>
      <w:r w:rsidR="00812CAA">
        <w:rPr>
          <w:rFonts w:ascii="Arial" w:hAnsi="Arial" w:cs="Arial"/>
          <w:b/>
          <w:bCs/>
          <w:sz w:val="22"/>
          <w:szCs w:val="22"/>
        </w:rPr>
        <w:t>5</w:t>
      </w:r>
      <w:r w:rsidRPr="00FD6AAE">
        <w:rPr>
          <w:rFonts w:ascii="Arial" w:hAnsi="Arial" w:cs="Arial"/>
          <w:b/>
          <w:bCs/>
          <w:sz w:val="22"/>
          <w:szCs w:val="22"/>
        </w:rPr>
        <w:t>. tanév első félévéről.</w:t>
      </w:r>
    </w:p>
    <w:p w:rsidR="00C57FA5" w:rsidRPr="00FD6AAE" w:rsidRDefault="00C57FA5">
      <w:pPr>
        <w:jc w:val="both"/>
        <w:rPr>
          <w:rFonts w:ascii="Arial" w:hAnsi="Arial" w:cs="Arial"/>
          <w:snapToGrid w:val="0"/>
          <w:sz w:val="22"/>
          <w:szCs w:val="22"/>
        </w:rPr>
      </w:pPr>
    </w:p>
    <w:p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C57FA5" w:rsidRPr="00FD6AAE" w:rsidRDefault="00C57FA5">
      <w:pPr>
        <w:pStyle w:val="Szvegtrzs"/>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C57FA5" w:rsidRPr="00FD6AAE" w:rsidRDefault="00C57FA5">
      <w:pPr>
        <w:jc w:val="both"/>
        <w:rPr>
          <w:rFonts w:ascii="Arial" w:hAnsi="Arial" w:cs="Arial"/>
          <w:sz w:val="22"/>
          <w:szCs w:val="22"/>
        </w:rPr>
      </w:pPr>
    </w:p>
    <w:p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C57FA5" w:rsidRPr="00FD6AAE" w:rsidRDefault="00C57FA5" w:rsidP="00CB5346">
      <w:pPr>
        <w:jc w:val="both"/>
        <w:rPr>
          <w:rFonts w:ascii="Arial" w:hAnsi="Arial" w:cs="Arial"/>
          <w:i/>
          <w:sz w:val="22"/>
          <w:szCs w:val="22"/>
        </w:rPr>
      </w:pPr>
    </w:p>
    <w:p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az a bevétel, amely után az egyszerűsített vállalkozói adóról, illetve az egyszerűsített közteherviselési hozzájárulásról szóló törvény szerint adót, illetve hozzájárulást kell fizetni.</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C57FA5" w:rsidRPr="0011205D" w:rsidRDefault="00C57FA5" w:rsidP="00CB5346">
      <w:pPr>
        <w:autoSpaceDE w:val="0"/>
        <w:autoSpaceDN w:val="0"/>
        <w:adjustRightInd w:val="0"/>
        <w:jc w:val="both"/>
        <w:rPr>
          <w:rFonts w:ascii="Arial" w:hAnsi="Arial" w:cs="Arial"/>
          <w:i/>
          <w:sz w:val="22"/>
          <w:szCs w:val="22"/>
          <w:u w:val="single"/>
        </w:rPr>
      </w:pPr>
      <w:r w:rsidRPr="0011205D">
        <w:rPr>
          <w:rFonts w:ascii="Arial" w:hAnsi="Arial" w:cs="Arial"/>
          <w:i/>
          <w:sz w:val="22"/>
          <w:szCs w:val="22"/>
          <w:u w:val="single"/>
        </w:rPr>
        <w:t>Nem minősül jövedelemnek</w:t>
      </w:r>
    </w:p>
    <w:p w:rsidR="00C57FA5" w:rsidRPr="00FD6AAE" w:rsidRDefault="00C57FA5" w:rsidP="00CB5346">
      <w:pPr>
        <w:autoSpaceDE w:val="0"/>
        <w:autoSpaceDN w:val="0"/>
        <w:adjustRightInd w:val="0"/>
        <w:ind w:left="612" w:hanging="204"/>
        <w:jc w:val="both"/>
        <w:rPr>
          <w:rFonts w:ascii="Arial" w:hAnsi="Arial" w:cs="Arial"/>
          <w:i/>
          <w:sz w:val="22"/>
          <w:szCs w:val="22"/>
        </w:rPr>
      </w:pPr>
      <w:smartTag w:uri="urn:schemas-microsoft-com:office:smarttags" w:element="metricconverter">
        <w:smartTagPr>
          <w:attr w:name="ProductID" w:val="1. a"/>
        </w:smartTagPr>
        <w:r w:rsidRPr="00FD6AAE">
          <w:rPr>
            <w:rFonts w:ascii="Arial" w:hAnsi="Arial" w:cs="Arial"/>
            <w:i/>
            <w:sz w:val="22"/>
            <w:szCs w:val="22"/>
          </w:rPr>
          <w:t>1. a</w:t>
        </w:r>
      </w:smartTag>
      <w:r w:rsidRPr="00FD6AAE">
        <w:rPr>
          <w:rFonts w:ascii="Arial" w:hAnsi="Arial" w:cs="Arial"/>
          <w:i/>
          <w:sz w:val="22"/>
          <w:szCs w:val="22"/>
        </w:rPr>
        <w:t xml:space="preserve"> temetési segély, az alkalmanként adott átmeneti segély, a lakásfenntartási támogatás, az adósságcsökkentési támogatás,</w:t>
      </w:r>
    </w:p>
    <w:p w:rsidR="00C57FA5" w:rsidRPr="00FD6AAE" w:rsidRDefault="00C57FA5" w:rsidP="00CB5346">
      <w:pPr>
        <w:autoSpaceDE w:val="0"/>
        <w:autoSpaceDN w:val="0"/>
        <w:adjustRightInd w:val="0"/>
        <w:ind w:left="612" w:hanging="198"/>
        <w:jc w:val="both"/>
        <w:rPr>
          <w:rFonts w:ascii="Arial" w:hAnsi="Arial" w:cs="Arial"/>
          <w:i/>
          <w:sz w:val="22"/>
          <w:szCs w:val="22"/>
        </w:rPr>
      </w:pPr>
      <w:smartTag w:uri="urn:schemas-microsoft-com:office:smarttags" w:element="metricconverter">
        <w:smartTagPr>
          <w:attr w:name="ProductID" w:val="2. a"/>
        </w:smartTagPr>
        <w:r w:rsidRPr="00FD6AAE">
          <w:rPr>
            <w:rFonts w:ascii="Arial" w:hAnsi="Arial" w:cs="Arial"/>
            <w:i/>
            <w:sz w:val="22"/>
            <w:szCs w:val="22"/>
          </w:rPr>
          <w:t>2. a</w:t>
        </w:r>
      </w:smartTag>
      <w:r w:rsidRPr="00FD6AAE">
        <w:rPr>
          <w:rFonts w:ascii="Arial" w:hAnsi="Arial" w:cs="Arial"/>
          <w:i/>
          <w:sz w:val="22"/>
          <w:szCs w:val="22"/>
        </w:rPr>
        <w:t xml:space="preserve"> rendkívüli gyermekvédelmi támogatás, a gyermekek védelméről és a gyámügyi igazgatásról szóló 1997. évi XXXI. torvény (a továbbiakban: Gyvt.) 20/A. §</w:t>
      </w:r>
      <w:proofErr w:type="spellStart"/>
      <w:r w:rsidRPr="00FD6AAE">
        <w:rPr>
          <w:rFonts w:ascii="Arial" w:hAnsi="Arial" w:cs="Arial"/>
          <w:i/>
          <w:sz w:val="22"/>
          <w:szCs w:val="22"/>
        </w:rPr>
        <w:t>-a</w:t>
      </w:r>
      <w:proofErr w:type="spellEnd"/>
      <w:r w:rsidRPr="00FD6AAE">
        <w:rPr>
          <w:rFonts w:ascii="Arial" w:hAnsi="Arial" w:cs="Arial"/>
          <w:i/>
          <w:sz w:val="22"/>
          <w:szCs w:val="22"/>
        </w:rPr>
        <w:t xml:space="preserve"> szerinti pénzbeli támogatás, a Gyvt. 20/B. §</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(4)-(5) bekezdése szerinti pótlék, a nevelőszülők számára fizetett nevelési díj és külön ellátmány,</w:t>
      </w:r>
    </w:p>
    <w:p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3. az anyasági támogatás,</w:t>
      </w:r>
    </w:p>
    <w:p w:rsidR="00C57FA5" w:rsidRPr="00FD6AAE" w:rsidRDefault="00C57FA5" w:rsidP="00CB5346">
      <w:pPr>
        <w:autoSpaceDE w:val="0"/>
        <w:autoSpaceDN w:val="0"/>
        <w:adjustRightInd w:val="0"/>
        <w:ind w:left="612" w:hanging="198"/>
        <w:jc w:val="both"/>
        <w:rPr>
          <w:rFonts w:ascii="Arial" w:hAnsi="Arial" w:cs="Arial"/>
          <w:i/>
          <w:sz w:val="22"/>
          <w:szCs w:val="22"/>
        </w:rPr>
      </w:pPr>
      <w:r w:rsidRPr="00FD6AAE">
        <w:rPr>
          <w:rFonts w:ascii="Arial" w:hAnsi="Arial" w:cs="Arial"/>
          <w:i/>
          <w:sz w:val="22"/>
          <w:szCs w:val="22"/>
        </w:rPr>
        <w:t xml:space="preserve">4. a tizenharmadik havi nyugdíj és a </w:t>
      </w:r>
      <w:proofErr w:type="spellStart"/>
      <w:r w:rsidRPr="00FD6AAE">
        <w:rPr>
          <w:rFonts w:ascii="Arial" w:hAnsi="Arial" w:cs="Arial"/>
          <w:i/>
          <w:sz w:val="22"/>
          <w:szCs w:val="22"/>
        </w:rPr>
        <w:t>szépkorúak</w:t>
      </w:r>
      <w:proofErr w:type="spellEnd"/>
      <w:r w:rsidRPr="00FD6AAE">
        <w:rPr>
          <w:rFonts w:ascii="Arial" w:hAnsi="Arial" w:cs="Arial"/>
          <w:i/>
          <w:sz w:val="22"/>
          <w:szCs w:val="22"/>
        </w:rPr>
        <w:t xml:space="preserve"> jubileumi juttatása,</w:t>
      </w:r>
    </w:p>
    <w:p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5. a személyes gondoskodásért fizetendő személyi térítési díj megállapítása kivételével a súlyos mozgáskorlátozott személyek pénzbeli közlekedési kedvezményei, a vakok személyi járadéka és a fogyatékossági támogatás,</w:t>
      </w:r>
    </w:p>
    <w:p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6. a fogadó szervezet által az önkéntesnek külön törvény alapján biztosított juttatás,</w:t>
      </w:r>
    </w:p>
    <w:p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 xml:space="preserve">7. </w:t>
      </w:r>
      <w:r w:rsidR="00F33E52" w:rsidRPr="00FD6AAE">
        <w:rPr>
          <w:rFonts w:ascii="Arial" w:hAnsi="Arial" w:cs="Arial"/>
          <w:i/>
          <w:sz w:val="22"/>
          <w:szCs w:val="22"/>
        </w:rPr>
        <w:t>annak a</w:t>
      </w:r>
      <w:r w:rsidR="00F33E52" w:rsidRPr="00D87372">
        <w:rPr>
          <w:rFonts w:ascii="Arial" w:hAnsi="Arial" w:cs="Arial"/>
          <w:sz w:val="22"/>
          <w:szCs w:val="22"/>
        </w:rPr>
        <w:t xml:space="preserve"> </w:t>
      </w:r>
      <w:r w:rsidR="00F33E52">
        <w:rPr>
          <w:rFonts w:ascii="Arial" w:hAnsi="Arial" w:cs="Arial"/>
          <w:sz w:val="22"/>
          <w:szCs w:val="22"/>
        </w:rPr>
        <w:t xml:space="preserve">mezőgazdasági vagy turisztikai idénymunkára, illetve alkalmi munkára </w:t>
      </w:r>
      <w:r w:rsidR="00F33E52" w:rsidRPr="00FD6AAE" w:rsidDel="00F33E52">
        <w:rPr>
          <w:rFonts w:ascii="Arial" w:hAnsi="Arial" w:cs="Arial"/>
          <w:i/>
          <w:sz w:val="22"/>
          <w:szCs w:val="22"/>
        </w:rPr>
        <w:t xml:space="preserve"> </w:t>
      </w:r>
      <w:r w:rsidRPr="00FD6AAE">
        <w:rPr>
          <w:rFonts w:ascii="Arial" w:hAnsi="Arial" w:cs="Arial"/>
          <w:i/>
          <w:sz w:val="22"/>
          <w:szCs w:val="22"/>
        </w:rPr>
        <w:t xml:space="preserve"> történő foglalkoztatásnak a havi ellenértéke, amely a teljes munkaidőben foglalkoztatott munkavállaló külön jogszabály szerinti kötelező legkisebb munkabérének (minimálbér) 50%-át nem haladja meg,</w:t>
      </w:r>
    </w:p>
    <w:p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8. a házi segítségnyújtás keretében társadalmi gondozásért kapott tiszteletdíj,</w:t>
      </w:r>
    </w:p>
    <w:p w:rsidR="00C57FA5" w:rsidRPr="00FD6AAE" w:rsidRDefault="00C57FA5"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9. az energiafelhasználáshoz nyújtott támogatás</w:t>
      </w:r>
      <w:r w:rsidR="009C4BAB">
        <w:rPr>
          <w:rFonts w:ascii="Arial" w:hAnsi="Arial" w:cs="Arial"/>
          <w:i/>
          <w:sz w:val="22"/>
          <w:szCs w:val="22"/>
        </w:rPr>
        <w:t>,</w:t>
      </w:r>
    </w:p>
    <w:p w:rsidR="00BF0693" w:rsidRPr="005832ED" w:rsidRDefault="00BF0693" w:rsidP="00BF0693">
      <w:pPr>
        <w:autoSpaceDE w:val="0"/>
        <w:autoSpaceDN w:val="0"/>
        <w:adjustRightInd w:val="0"/>
        <w:ind w:left="612" w:hanging="204"/>
        <w:jc w:val="both"/>
        <w:rPr>
          <w:rFonts w:ascii="Arial" w:hAnsi="Arial" w:cs="Arial"/>
          <w:i/>
          <w:snapToGrid w:val="0"/>
          <w:sz w:val="22"/>
          <w:szCs w:val="22"/>
        </w:rPr>
      </w:pPr>
      <w:r w:rsidRPr="005832ED">
        <w:rPr>
          <w:rFonts w:ascii="Arial" w:hAnsi="Arial" w:cs="Arial"/>
          <w:i/>
          <w:snapToGrid w:val="0"/>
          <w:sz w:val="22"/>
          <w:szCs w:val="22"/>
        </w:rPr>
        <w:t>10.</w:t>
      </w:r>
      <w:r w:rsidRPr="005832ED">
        <w:rPr>
          <w:i/>
          <w:snapToGrid w:val="0"/>
        </w:rPr>
        <w:t xml:space="preserve"> </w:t>
      </w:r>
      <w:r w:rsidRPr="005832ED">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C57FA5" w:rsidRPr="00FD6AAE" w:rsidRDefault="00C57FA5" w:rsidP="00CB5346">
      <w:pPr>
        <w:autoSpaceDE w:val="0"/>
        <w:autoSpaceDN w:val="0"/>
        <w:adjustRightInd w:val="0"/>
        <w:ind w:left="612" w:hanging="204"/>
        <w:jc w:val="both"/>
        <w:rPr>
          <w:rFonts w:ascii="Arial" w:hAnsi="Arial" w:cs="Arial"/>
          <w:i/>
          <w:sz w:val="22"/>
          <w:szCs w:val="22"/>
        </w:rPr>
      </w:pPr>
    </w:p>
    <w:p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C57FA5" w:rsidRPr="00FD6AAE" w:rsidRDefault="00C57FA5" w:rsidP="001F421A">
      <w:pPr>
        <w:jc w:val="both"/>
        <w:rPr>
          <w:rFonts w:ascii="Arial" w:hAnsi="Arial" w:cs="Arial"/>
          <w:b/>
          <w:snapToGrid w:val="0"/>
          <w:sz w:val="22"/>
          <w:szCs w:val="22"/>
        </w:rPr>
      </w:pPr>
    </w:p>
    <w:p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A pályázó pályázata benyújtásával </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lastRenderedPageBreak/>
        <w:t xml:space="preserve">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hozzájárul ahhoz, hogy a Támogatáskezelő személyes adatait az ösztöndíjpályázat lebonyolítása és a támogatásra való jogosultság ellenőrzése céljából az ösztöndíj időtartama alatt kezelje;</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C57FA5" w:rsidRPr="00FD6AAE" w:rsidRDefault="00C57FA5">
      <w:pPr>
        <w:autoSpaceDE w:val="0"/>
        <w:autoSpaceDN w:val="0"/>
        <w:adjustRightInd w:val="0"/>
        <w:jc w:val="both"/>
        <w:rPr>
          <w:rFonts w:ascii="Arial" w:hAnsi="Arial" w:cs="Arial"/>
          <w:i/>
          <w:sz w:val="22"/>
          <w:szCs w:val="22"/>
        </w:rPr>
      </w:pPr>
    </w:p>
    <w:p w:rsidR="00C57FA5" w:rsidRPr="00FD6AAE" w:rsidRDefault="00C57FA5">
      <w:pPr>
        <w:jc w:val="both"/>
        <w:rPr>
          <w:rFonts w:ascii="Arial" w:hAnsi="Arial" w:cs="Arial"/>
          <w:b/>
          <w:sz w:val="22"/>
          <w:szCs w:val="22"/>
        </w:rPr>
      </w:pPr>
      <w:r w:rsidRPr="00FD6AAE">
        <w:rPr>
          <w:rFonts w:ascii="Arial" w:hAnsi="Arial" w:cs="Arial"/>
          <w:b/>
          <w:sz w:val="22"/>
          <w:szCs w:val="22"/>
        </w:rPr>
        <w:t>5. A pályázat elbírálása</w:t>
      </w:r>
    </w:p>
    <w:p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812CAA" w:rsidRPr="00FD6AAE">
        <w:rPr>
          <w:rFonts w:ascii="Arial" w:hAnsi="Arial" w:cs="Arial"/>
          <w:sz w:val="22"/>
          <w:szCs w:val="22"/>
        </w:rPr>
        <w:t>201</w:t>
      </w:r>
      <w:r w:rsidR="00812CAA">
        <w:rPr>
          <w:rFonts w:ascii="Arial" w:hAnsi="Arial" w:cs="Arial"/>
          <w:sz w:val="22"/>
          <w:szCs w:val="22"/>
        </w:rPr>
        <w:t>4</w:t>
      </w:r>
      <w:r w:rsidRPr="00FD6AAE">
        <w:rPr>
          <w:rFonts w:ascii="Arial" w:hAnsi="Arial" w:cs="Arial"/>
          <w:sz w:val="22"/>
          <w:szCs w:val="22"/>
        </w:rPr>
        <w:t xml:space="preserve">. december </w:t>
      </w:r>
      <w:r w:rsidR="00812CAA">
        <w:rPr>
          <w:rFonts w:ascii="Arial" w:hAnsi="Arial" w:cs="Arial"/>
          <w:sz w:val="22"/>
          <w:szCs w:val="22"/>
        </w:rPr>
        <w:t>8</w:t>
      </w:r>
      <w:r w:rsidRPr="00FD6AAE">
        <w:rPr>
          <w:rFonts w:ascii="Arial" w:hAnsi="Arial" w:cs="Arial"/>
          <w:sz w:val="22"/>
          <w:szCs w:val="22"/>
        </w:rPr>
        <w:t>-ig:</w:t>
      </w:r>
    </w:p>
    <w:p w:rsidR="00D7269A" w:rsidRDefault="00D7269A" w:rsidP="00D7269A">
      <w:pPr>
        <w:jc w:val="both"/>
        <w:rPr>
          <w:rFonts w:ascii="Arial" w:hAnsi="Arial" w:cs="Arial"/>
          <w:sz w:val="22"/>
          <w:szCs w:val="22"/>
        </w:rPr>
      </w:pPr>
    </w:p>
    <w:p w:rsidR="00E85266" w:rsidRPr="0000211D" w:rsidRDefault="00D7269A" w:rsidP="0000211D">
      <w:pPr>
        <w:pStyle w:val="Listaszerbekezds"/>
        <w:numPr>
          <w:ilvl w:val="0"/>
          <w:numId w:val="13"/>
        </w:numPr>
        <w:jc w:val="both"/>
        <w:rPr>
          <w:rFonts w:ascii="Arial" w:hAnsi="Arial" w:cs="Arial"/>
          <w:sz w:val="22"/>
          <w:szCs w:val="22"/>
        </w:rPr>
      </w:pPr>
      <w:r w:rsidRPr="0000211D">
        <w:rPr>
          <w:rFonts w:ascii="Arial" w:hAnsi="Arial" w:cs="Arial"/>
          <w:sz w:val="22"/>
          <w:szCs w:val="22"/>
        </w:rPr>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9170C">
        <w:rPr>
          <w:rFonts w:ascii="Arial" w:hAnsi="Arial" w:cs="Arial"/>
          <w:sz w:val="22"/>
          <w:szCs w:val="22"/>
        </w:rPr>
        <w:t>A</w:t>
      </w:r>
      <w:r w:rsidR="00E85266" w:rsidRPr="0000211D">
        <w:rPr>
          <w:rFonts w:ascii="Arial" w:hAnsi="Arial" w:cs="Arial"/>
          <w:sz w:val="22"/>
          <w:szCs w:val="22"/>
        </w:rPr>
        <w:t xml:space="preserve"> hiánypótlási határidő: </w:t>
      </w:r>
      <w:r w:rsidR="004F4973">
        <w:rPr>
          <w:rFonts w:ascii="Arial" w:hAnsi="Arial" w:cs="Arial"/>
          <w:sz w:val="22"/>
          <w:szCs w:val="22"/>
        </w:rPr>
        <w:t>5</w:t>
      </w:r>
      <w:r w:rsidR="00E85266" w:rsidRPr="0000211D">
        <w:rPr>
          <w:rFonts w:ascii="Arial" w:hAnsi="Arial" w:cs="Arial"/>
          <w:sz w:val="22"/>
          <w:szCs w:val="22"/>
        </w:rPr>
        <w:t xml:space="preserve"> nap</w:t>
      </w:r>
    </w:p>
    <w:p w:rsidR="00D7269A" w:rsidRPr="00FD6AAE" w:rsidRDefault="00D7269A">
      <w:pPr>
        <w:jc w:val="both"/>
        <w:rPr>
          <w:rFonts w:ascii="Arial" w:hAnsi="Arial" w:cs="Arial"/>
          <w:sz w:val="22"/>
          <w:szCs w:val="22"/>
        </w:rPr>
      </w:pPr>
    </w:p>
    <w:p w:rsidR="00BF0693" w:rsidRPr="00FD6AAE" w:rsidRDefault="00D7269A" w:rsidP="00466842">
      <w:pPr>
        <w:pStyle w:val="Szvegtrzs"/>
        <w:spacing w:before="120"/>
        <w:rPr>
          <w:rFonts w:ascii="Arial" w:hAnsi="Arial" w:cs="Arial"/>
          <w:sz w:val="22"/>
          <w:szCs w:val="22"/>
        </w:rPr>
      </w:pPr>
      <w:r>
        <w:rPr>
          <w:rFonts w:ascii="Arial" w:hAnsi="Arial" w:cs="Arial"/>
          <w:sz w:val="22"/>
          <w:szCs w:val="22"/>
        </w:rPr>
        <w:t>b</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FD6AAE" w:rsidRDefault="00D7269A" w:rsidP="00466842">
      <w:pPr>
        <w:pStyle w:val="Szvegtrzs"/>
        <w:spacing w:before="120"/>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minden, határidőn belül benyújtott, formailag megfelelő pályázatot érdemben elbírál, és döntését írásban indokolja;</w:t>
      </w:r>
    </w:p>
    <w:p w:rsidR="00C57FA5" w:rsidRPr="00FD6AAE" w:rsidRDefault="00D7269A" w:rsidP="00466842">
      <w:pPr>
        <w:spacing w:before="12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csak az illetékességi területén lakóhellyel rendelkező pályázókat részesítheti támogatásban;</w:t>
      </w:r>
    </w:p>
    <w:p w:rsidR="00C57FA5" w:rsidRPr="00FD6AAE" w:rsidRDefault="00D7269A" w:rsidP="00466842">
      <w:pPr>
        <w:pStyle w:val="Szvegtrzs"/>
        <w:spacing w:before="120"/>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p>
    <w:p w:rsidR="00C57FA5" w:rsidRPr="00FD6AAE" w:rsidRDefault="00C57FA5">
      <w:pPr>
        <w:jc w:val="both"/>
        <w:rPr>
          <w:rFonts w:ascii="Arial" w:hAnsi="Arial" w:cs="Arial"/>
          <w:sz w:val="22"/>
          <w:szCs w:val="22"/>
        </w:rPr>
      </w:pPr>
    </w:p>
    <w:p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illetékességi területéről. A települési önkormányzat ebben az esetben határozatban rendelkezik a támogatás visszavonásáról. A határozat csak a meghozatalát követő tanulmányi félévtől ható hatállyal hozható meg.</w:t>
      </w:r>
    </w:p>
    <w:p w:rsidR="00C57FA5" w:rsidRPr="00FD6AAE" w:rsidRDefault="00C57FA5">
      <w:pPr>
        <w:jc w:val="both"/>
        <w:rPr>
          <w:rFonts w:ascii="Arial" w:hAnsi="Arial" w:cs="Arial"/>
          <w:sz w:val="22"/>
          <w:szCs w:val="22"/>
        </w:rPr>
      </w:pPr>
    </w:p>
    <w:p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rsidR="00C57FA5" w:rsidRPr="00FD6AAE" w:rsidRDefault="00C57FA5">
      <w:pPr>
        <w:jc w:val="both"/>
        <w:rPr>
          <w:rFonts w:ascii="Arial" w:hAnsi="Arial" w:cs="Arial"/>
          <w:b/>
          <w:sz w:val="22"/>
          <w:szCs w:val="22"/>
        </w:rPr>
      </w:pPr>
    </w:p>
    <w:p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812CAA">
        <w:rPr>
          <w:rFonts w:ascii="Arial" w:hAnsi="Arial" w:cs="Arial"/>
          <w:bCs/>
          <w:sz w:val="22"/>
          <w:szCs w:val="22"/>
        </w:rPr>
        <w:t>4</w:t>
      </w:r>
      <w:r w:rsidRPr="00FD6AAE">
        <w:rPr>
          <w:rFonts w:ascii="Arial" w:hAnsi="Arial" w:cs="Arial"/>
          <w:bCs/>
          <w:sz w:val="22"/>
          <w:szCs w:val="22"/>
        </w:rPr>
        <w:t xml:space="preserve">. december </w:t>
      </w:r>
      <w:r w:rsidR="00812CAA">
        <w:rPr>
          <w:rFonts w:ascii="Arial" w:hAnsi="Arial" w:cs="Arial"/>
          <w:bCs/>
          <w:sz w:val="22"/>
          <w:szCs w:val="22"/>
        </w:rPr>
        <w:t>19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küldött levélben értesíti a pályázókat.</w:t>
      </w:r>
    </w:p>
    <w:p w:rsidR="00C57FA5" w:rsidRDefault="00C57FA5">
      <w:pPr>
        <w:jc w:val="both"/>
        <w:rPr>
          <w:rFonts w:ascii="Arial" w:hAnsi="Arial" w:cs="Arial"/>
          <w:sz w:val="22"/>
          <w:szCs w:val="22"/>
        </w:rPr>
      </w:pPr>
    </w:p>
    <w:p w:rsidR="00C075F8" w:rsidRDefault="00C075F8"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2015. január 16-ig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7269A" w:rsidRPr="00FD6AAE" w:rsidRDefault="00D7269A">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812CAA" w:rsidRPr="00FD6AAE">
        <w:rPr>
          <w:rFonts w:ascii="Arial" w:hAnsi="Arial" w:cs="Arial"/>
          <w:bCs/>
          <w:sz w:val="22"/>
          <w:szCs w:val="22"/>
        </w:rPr>
        <w:t>201</w:t>
      </w:r>
      <w:r w:rsidR="00812CAA">
        <w:rPr>
          <w:rFonts w:ascii="Arial" w:hAnsi="Arial" w:cs="Arial"/>
          <w:bCs/>
          <w:sz w:val="22"/>
          <w:szCs w:val="22"/>
        </w:rPr>
        <w:t>5</w:t>
      </w:r>
      <w:r w:rsidRPr="00FD6AAE">
        <w:rPr>
          <w:rFonts w:ascii="Arial" w:hAnsi="Arial" w:cs="Arial"/>
          <w:bCs/>
          <w:sz w:val="22"/>
          <w:szCs w:val="22"/>
        </w:rPr>
        <w:t xml:space="preserve">. március </w:t>
      </w:r>
      <w:r w:rsidR="00812CAA">
        <w:rPr>
          <w:rFonts w:ascii="Arial" w:hAnsi="Arial" w:cs="Arial"/>
          <w:bCs/>
          <w:sz w:val="22"/>
          <w:szCs w:val="22"/>
        </w:rPr>
        <w:t>13</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C57FA5" w:rsidRPr="00FD6AAE" w:rsidRDefault="00C57FA5" w:rsidP="000B0E02">
      <w:pPr>
        <w:jc w:val="both"/>
        <w:rPr>
          <w:rFonts w:ascii="Arial" w:hAnsi="Arial" w:cs="Arial"/>
          <w:sz w:val="22"/>
          <w:szCs w:val="22"/>
        </w:rPr>
      </w:pPr>
    </w:p>
    <w:p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C57FA5" w:rsidRPr="00FD6AAE" w:rsidRDefault="00C57FA5" w:rsidP="006C7045">
      <w:pPr>
        <w:jc w:val="both"/>
        <w:rPr>
          <w:rFonts w:ascii="Arial" w:hAnsi="Arial" w:cs="Arial"/>
          <w:b/>
          <w:sz w:val="22"/>
          <w:szCs w:val="22"/>
        </w:rPr>
      </w:pPr>
    </w:p>
    <w:p w:rsidR="00C57FA5" w:rsidRPr="00FD6AAE" w:rsidRDefault="00C57FA5" w:rsidP="00BB2F82">
      <w:pPr>
        <w:jc w:val="both"/>
        <w:rPr>
          <w:rFonts w:ascii="Arial" w:hAnsi="Arial" w:cs="Arial"/>
          <w:sz w:val="22"/>
          <w:szCs w:val="22"/>
        </w:rPr>
      </w:pPr>
      <w:r w:rsidRPr="00FD6AAE">
        <w:rPr>
          <w:rFonts w:ascii="Arial" w:hAnsi="Arial" w:cs="Arial"/>
          <w:sz w:val="22"/>
          <w:szCs w:val="22"/>
        </w:rPr>
        <w:t>A támogatott hallgatók ösztöndíjra való jogosultságát a felsőoktatási intézmények a nemzeti felsőoktatásról szóló 2011. évi CCIV. törvény 47. §</w:t>
      </w:r>
      <w:proofErr w:type="spellStart"/>
      <w:r w:rsidRPr="00FD6AAE">
        <w:rPr>
          <w:rFonts w:ascii="Arial" w:hAnsi="Arial" w:cs="Arial"/>
          <w:sz w:val="22"/>
          <w:szCs w:val="22"/>
        </w:rPr>
        <w:t>-</w:t>
      </w:r>
      <w:r>
        <w:rPr>
          <w:rFonts w:ascii="Arial" w:hAnsi="Arial" w:cs="Arial"/>
          <w:sz w:val="22"/>
          <w:szCs w:val="22"/>
        </w:rPr>
        <w:t>á</w:t>
      </w:r>
      <w:r w:rsidRPr="00FD6AAE">
        <w:rPr>
          <w:rFonts w:ascii="Arial" w:hAnsi="Arial" w:cs="Arial"/>
          <w:sz w:val="22"/>
          <w:szCs w:val="22"/>
        </w:rPr>
        <w:t>ban</w:t>
      </w:r>
      <w:proofErr w:type="spellEnd"/>
      <w:r w:rsidRPr="00FD6AAE">
        <w:rPr>
          <w:rFonts w:ascii="Arial" w:hAnsi="Arial" w:cs="Arial"/>
          <w:sz w:val="22"/>
          <w:szCs w:val="22"/>
        </w:rPr>
        <w:t xml:space="preserve"> foglaltak figyelembevételével, az állam által támogatott tanulmányok időtartamára tekintettel állapítják meg.</w:t>
      </w:r>
    </w:p>
    <w:p w:rsidR="00C57FA5" w:rsidRPr="00FD6AAE" w:rsidRDefault="00C57FA5" w:rsidP="006C7045">
      <w:pPr>
        <w:jc w:val="both"/>
        <w:rPr>
          <w:rFonts w:ascii="Arial" w:hAnsi="Arial" w:cs="Arial"/>
          <w:b/>
          <w:sz w:val="22"/>
          <w:szCs w:val="22"/>
        </w:rPr>
      </w:pP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812CAA" w:rsidRPr="00FD6AAE">
        <w:rPr>
          <w:rFonts w:ascii="Arial" w:hAnsi="Arial" w:cs="Arial"/>
          <w:sz w:val="22"/>
          <w:szCs w:val="22"/>
        </w:rPr>
        <w:t>201</w:t>
      </w:r>
      <w:r w:rsidR="00812CAA">
        <w:rPr>
          <w:rFonts w:ascii="Arial" w:hAnsi="Arial" w:cs="Arial"/>
          <w:sz w:val="22"/>
          <w:szCs w:val="22"/>
        </w:rPr>
        <w:t>4</w:t>
      </w:r>
      <w:r w:rsidRPr="00FD6AAE">
        <w:rPr>
          <w:rFonts w:ascii="Arial" w:hAnsi="Arial" w:cs="Arial"/>
          <w:sz w:val="22"/>
          <w:szCs w:val="22"/>
        </w:rPr>
        <w:t>/</w:t>
      </w:r>
      <w:r w:rsidR="00812CAA" w:rsidRPr="00FD6AAE">
        <w:rPr>
          <w:rFonts w:ascii="Arial" w:hAnsi="Arial" w:cs="Arial"/>
          <w:sz w:val="22"/>
          <w:szCs w:val="22"/>
        </w:rPr>
        <w:t>201</w:t>
      </w:r>
      <w:r w:rsidR="00812CAA">
        <w:rPr>
          <w:rFonts w:ascii="Arial" w:hAnsi="Arial" w:cs="Arial"/>
          <w:sz w:val="22"/>
          <w:szCs w:val="22"/>
        </w:rPr>
        <w:t>5</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C57FA5" w:rsidRPr="00FD6AAE" w:rsidRDefault="00C57FA5" w:rsidP="006C7045">
      <w:pPr>
        <w:jc w:val="both"/>
        <w:rPr>
          <w:rFonts w:ascii="Arial" w:hAnsi="Arial" w:cs="Arial"/>
          <w:sz w:val="22"/>
          <w:szCs w:val="22"/>
        </w:rPr>
      </w:pPr>
    </w:p>
    <w:p w:rsidR="00C57FA5" w:rsidRPr="00FD6AAE"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812CAA">
        <w:rPr>
          <w:rFonts w:ascii="Arial" w:hAnsi="Arial" w:cs="Arial"/>
          <w:sz w:val="22"/>
          <w:szCs w:val="22"/>
        </w:rPr>
        <w:t>4</w:t>
      </w:r>
      <w:r w:rsidRPr="00FD6AAE">
        <w:rPr>
          <w:rFonts w:ascii="Arial" w:hAnsi="Arial" w:cs="Arial"/>
          <w:sz w:val="22"/>
          <w:szCs w:val="22"/>
        </w:rPr>
        <w:t>/</w:t>
      </w:r>
      <w:r w:rsidR="00812CAA" w:rsidRPr="00FD6AAE">
        <w:rPr>
          <w:rFonts w:ascii="Arial" w:hAnsi="Arial" w:cs="Arial"/>
          <w:sz w:val="22"/>
          <w:szCs w:val="22"/>
        </w:rPr>
        <w:t>201</w:t>
      </w:r>
      <w:r w:rsidR="00812CAA">
        <w:rPr>
          <w:rFonts w:ascii="Arial" w:hAnsi="Arial" w:cs="Arial"/>
          <w:sz w:val="22"/>
          <w:szCs w:val="22"/>
        </w:rPr>
        <w:t>5</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812CAA">
        <w:rPr>
          <w:rFonts w:ascii="Arial" w:hAnsi="Arial" w:cs="Arial"/>
          <w:sz w:val="22"/>
          <w:szCs w:val="22"/>
        </w:rPr>
        <w:t>5</w:t>
      </w:r>
      <w:r w:rsidRPr="00FD6AAE">
        <w:rPr>
          <w:rFonts w:ascii="Arial" w:hAnsi="Arial" w:cs="Arial"/>
          <w:sz w:val="22"/>
          <w:szCs w:val="22"/>
        </w:rPr>
        <w:t>/</w:t>
      </w:r>
      <w:r w:rsidR="00812CAA" w:rsidRPr="00FD6AAE">
        <w:rPr>
          <w:rFonts w:ascii="Arial" w:hAnsi="Arial" w:cs="Arial"/>
          <w:sz w:val="22"/>
          <w:szCs w:val="22"/>
        </w:rPr>
        <w:t>201</w:t>
      </w:r>
      <w:r w:rsidR="00812CAA">
        <w:rPr>
          <w:rFonts w:ascii="Arial" w:hAnsi="Arial" w:cs="Arial"/>
          <w:sz w:val="22"/>
          <w:szCs w:val="22"/>
        </w:rPr>
        <w:t>6</w:t>
      </w:r>
      <w:r w:rsidRPr="00FD6AAE">
        <w:rPr>
          <w:rFonts w:ascii="Arial" w:hAnsi="Arial" w:cs="Arial"/>
          <w:sz w:val="22"/>
          <w:szCs w:val="22"/>
        </w:rPr>
        <w:t>. tanév első (őszi) féléve.</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Bursa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FD6AAE" w:rsidRDefault="00C57FA5" w:rsidP="004142A2">
      <w:pPr>
        <w:jc w:val="both"/>
        <w:rPr>
          <w:rFonts w:ascii="Arial" w:hAnsi="Arial" w:cs="Arial"/>
          <w:sz w:val="22"/>
          <w:szCs w:val="22"/>
        </w:rPr>
      </w:pPr>
    </w:p>
    <w:p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Korm. rendelet</w:t>
      </w:r>
      <w:r w:rsidRPr="00FD6AAE">
        <w:rPr>
          <w:rFonts w:ascii="Arial" w:hAnsi="Arial" w:cs="Arial"/>
          <w:sz w:val="22"/>
          <w:szCs w:val="22"/>
        </w:rPr>
        <w:t xml:space="preserve"> 18. § (3) bekezdése értelmében az intézmények költségvetésében megjelölt elkülönített forrás.</w:t>
      </w:r>
    </w:p>
    <w:p w:rsidR="00C57FA5" w:rsidRPr="00FD6AAE" w:rsidRDefault="00C57FA5" w:rsidP="00E0210C">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812CAA">
        <w:rPr>
          <w:rFonts w:ascii="Arial" w:hAnsi="Arial" w:cs="Arial"/>
          <w:sz w:val="22"/>
          <w:szCs w:val="22"/>
        </w:rPr>
        <w:t>5</w:t>
      </w:r>
      <w:r w:rsidRPr="00FD6AAE">
        <w:rPr>
          <w:rFonts w:ascii="Arial" w:hAnsi="Arial" w:cs="Arial"/>
          <w:sz w:val="22"/>
          <w:szCs w:val="22"/>
        </w:rPr>
        <w:t>. március.</w:t>
      </w:r>
    </w:p>
    <w:p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C57FA5" w:rsidRPr="00FD6AAE" w:rsidRDefault="00C57FA5" w:rsidP="004142A2">
      <w:pPr>
        <w:jc w:val="both"/>
        <w:rPr>
          <w:rFonts w:ascii="Arial" w:hAnsi="Arial" w:cs="Arial"/>
          <w:sz w:val="22"/>
          <w:szCs w:val="22"/>
        </w:rPr>
      </w:pPr>
    </w:p>
    <w:p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rsidR="00C57FA5" w:rsidRPr="00FD6AAE" w:rsidRDefault="00C57FA5" w:rsidP="004142A2">
      <w:pPr>
        <w:jc w:val="both"/>
        <w:rPr>
          <w:rFonts w:ascii="Arial" w:hAnsi="Arial" w:cs="Arial"/>
          <w:sz w:val="22"/>
          <w:szCs w:val="22"/>
        </w:rPr>
      </w:pPr>
    </w:p>
    <w:p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rsidR="00C57FA5" w:rsidRPr="00FD6AAE" w:rsidRDefault="00C57FA5">
      <w:pPr>
        <w:spacing w:before="120"/>
        <w:jc w:val="both"/>
        <w:rPr>
          <w:rFonts w:ascii="Arial" w:hAnsi="Arial" w:cs="Arial"/>
          <w:sz w:val="22"/>
          <w:szCs w:val="22"/>
        </w:rPr>
      </w:pPr>
      <w:r w:rsidRPr="00FD6AAE">
        <w:rPr>
          <w:rFonts w:ascii="Arial" w:hAnsi="Arial" w:cs="Arial"/>
          <w:bCs/>
          <w:sz w:val="22"/>
          <w:szCs w:val="22"/>
        </w:rPr>
        <w:lastRenderedPageBreak/>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kezdeményezniük. Az értesítési kötelezettséget a hallgató 5 munkanapon belül köteles teljesíteni az alábbi adatok változásakor:</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rsidR="00C57FA5" w:rsidRPr="00FD6AAE" w:rsidRDefault="00C57FA5">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C57FA5" w:rsidRPr="00FD6AAE" w:rsidRDefault="00C57FA5">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 és postai úton megküldve a Támogatáskezelő címére jelenthet be. A Lemondó nyilatkozat beküldésével az ösztöndíjas a nyertes ösztöndíjpályázatát megszünteti, azaz a megjelölt félévről és az ösztöndíj további félévi részleteiről is lemond. </w:t>
      </w:r>
    </w:p>
    <w:p w:rsidR="00C57FA5" w:rsidRPr="00FD6AAE" w:rsidRDefault="00C57FA5">
      <w:pPr>
        <w:pStyle w:val="Szvegtrzs"/>
        <w:tabs>
          <w:tab w:val="num" w:pos="0"/>
        </w:tabs>
        <w:rPr>
          <w:rFonts w:ascii="Arial" w:hAnsi="Arial" w:cs="Arial"/>
          <w:sz w:val="22"/>
          <w:szCs w:val="22"/>
        </w:rPr>
      </w:pPr>
    </w:p>
    <w:p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FD6AAE" w:rsidRDefault="00C57FA5" w:rsidP="003731BC">
      <w:pPr>
        <w:tabs>
          <w:tab w:val="num" w:pos="0"/>
        </w:tabs>
        <w:jc w:val="both"/>
        <w:rPr>
          <w:rFonts w:ascii="Arial" w:hAnsi="Arial" w:cs="Arial"/>
          <w:b/>
          <w:sz w:val="22"/>
          <w:szCs w:val="22"/>
        </w:rPr>
      </w:pPr>
    </w:p>
    <w:p w:rsidR="00C57FA5" w:rsidRPr="00FD6AAE"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C57FA5" w:rsidRPr="00FD6AAE" w:rsidRDefault="00C57FA5" w:rsidP="009E1377">
      <w:pPr>
        <w:tabs>
          <w:tab w:val="num" w:pos="0"/>
        </w:tabs>
        <w:jc w:val="both"/>
        <w:rPr>
          <w:rFonts w:ascii="Arial" w:hAnsi="Arial" w:cs="Arial"/>
          <w:sz w:val="22"/>
          <w:szCs w:val="22"/>
        </w:rPr>
      </w:pP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Emberi Erőforrás Támogatáskezelő</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Bursa Hungarica</w:t>
      </w:r>
    </w:p>
    <w:p w:rsidR="00C57FA5" w:rsidRPr="00FD6AAE" w:rsidRDefault="00C57FA5">
      <w:pPr>
        <w:tabs>
          <w:tab w:val="num" w:pos="0"/>
        </w:tabs>
        <w:jc w:val="center"/>
        <w:rPr>
          <w:rFonts w:ascii="Arial" w:hAnsi="Arial" w:cs="Arial"/>
          <w:sz w:val="22"/>
          <w:szCs w:val="22"/>
        </w:rPr>
      </w:pP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E-mail: bursa@emet.gov.hu</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Internet: www.emet.gov.hu (Bursa Hungarica)</w:t>
      </w:r>
    </w:p>
    <w:sectPr w:rsidR="00C57FA5" w:rsidRPr="00FD6AAE" w:rsidSect="00F06F56">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Light">
    <w:altName w:val="Segoe UI"/>
    <w:charset w:val="EE"/>
    <w:family w:val="swiss"/>
    <w:pitch w:val="variable"/>
    <w:sig w:usb0="00000001" w:usb1="4000207B" w:usb2="00000000" w:usb3="00000000" w:csb0="000001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9">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2"/>
  </w:num>
  <w:num w:numId="3">
    <w:abstractNumId w:val="6"/>
  </w:num>
  <w:num w:numId="4">
    <w:abstractNumId w:val="10"/>
  </w:num>
  <w:num w:numId="5">
    <w:abstractNumId w:val="11"/>
  </w:num>
  <w:num w:numId="6">
    <w:abstractNumId w:val="7"/>
  </w:num>
  <w:num w:numId="7">
    <w:abstractNumId w:val="1"/>
  </w:num>
  <w:num w:numId="8">
    <w:abstractNumId w:val="4"/>
  </w:num>
  <w:num w:numId="9">
    <w:abstractNumId w:val="3"/>
  </w:num>
  <w:num w:numId="10">
    <w:abstractNumId w:val="8"/>
  </w:num>
  <w:num w:numId="11">
    <w:abstractNumId w:val="9"/>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4E2960"/>
    <w:rsid w:val="0000211D"/>
    <w:rsid w:val="00010E76"/>
    <w:rsid w:val="000118D8"/>
    <w:rsid w:val="00011ADD"/>
    <w:rsid w:val="00032066"/>
    <w:rsid w:val="00033D4E"/>
    <w:rsid w:val="000346EE"/>
    <w:rsid w:val="000427C9"/>
    <w:rsid w:val="00042E8C"/>
    <w:rsid w:val="00063ED9"/>
    <w:rsid w:val="00067941"/>
    <w:rsid w:val="000760A1"/>
    <w:rsid w:val="00084096"/>
    <w:rsid w:val="000A3C68"/>
    <w:rsid w:val="000B0E02"/>
    <w:rsid w:val="000B340C"/>
    <w:rsid w:val="000C084C"/>
    <w:rsid w:val="000C32C1"/>
    <w:rsid w:val="000E4A09"/>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6979"/>
    <w:rsid w:val="00180F54"/>
    <w:rsid w:val="001820C2"/>
    <w:rsid w:val="00190E01"/>
    <w:rsid w:val="00193801"/>
    <w:rsid w:val="001A1A11"/>
    <w:rsid w:val="001B3F6A"/>
    <w:rsid w:val="001D3667"/>
    <w:rsid w:val="001D40AA"/>
    <w:rsid w:val="001E0EEB"/>
    <w:rsid w:val="001F421A"/>
    <w:rsid w:val="001F685A"/>
    <w:rsid w:val="0020552D"/>
    <w:rsid w:val="00211ACF"/>
    <w:rsid w:val="00214BA9"/>
    <w:rsid w:val="00232574"/>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A6D4E"/>
    <w:rsid w:val="002C27E3"/>
    <w:rsid w:val="002D03EF"/>
    <w:rsid w:val="002D49E7"/>
    <w:rsid w:val="002E3113"/>
    <w:rsid w:val="002E659A"/>
    <w:rsid w:val="002F2BAC"/>
    <w:rsid w:val="00306858"/>
    <w:rsid w:val="00312664"/>
    <w:rsid w:val="00316580"/>
    <w:rsid w:val="00322946"/>
    <w:rsid w:val="00327CC1"/>
    <w:rsid w:val="0033044C"/>
    <w:rsid w:val="00344A8B"/>
    <w:rsid w:val="00352240"/>
    <w:rsid w:val="00353454"/>
    <w:rsid w:val="00361114"/>
    <w:rsid w:val="00363F3F"/>
    <w:rsid w:val="003731BC"/>
    <w:rsid w:val="00380C82"/>
    <w:rsid w:val="0038470D"/>
    <w:rsid w:val="003925CD"/>
    <w:rsid w:val="003A170A"/>
    <w:rsid w:val="003B0B92"/>
    <w:rsid w:val="003C6713"/>
    <w:rsid w:val="003D2F4F"/>
    <w:rsid w:val="003E4C57"/>
    <w:rsid w:val="003F196E"/>
    <w:rsid w:val="00404ADC"/>
    <w:rsid w:val="004071B1"/>
    <w:rsid w:val="00407429"/>
    <w:rsid w:val="004142A2"/>
    <w:rsid w:val="00420560"/>
    <w:rsid w:val="0042440B"/>
    <w:rsid w:val="00427CC0"/>
    <w:rsid w:val="0044053D"/>
    <w:rsid w:val="004419BB"/>
    <w:rsid w:val="00443EAC"/>
    <w:rsid w:val="00457C75"/>
    <w:rsid w:val="0046135E"/>
    <w:rsid w:val="00466842"/>
    <w:rsid w:val="00472C94"/>
    <w:rsid w:val="00474084"/>
    <w:rsid w:val="0047694A"/>
    <w:rsid w:val="00485DD2"/>
    <w:rsid w:val="00487D20"/>
    <w:rsid w:val="0049170C"/>
    <w:rsid w:val="00492302"/>
    <w:rsid w:val="004929F6"/>
    <w:rsid w:val="00495B6D"/>
    <w:rsid w:val="004A4D89"/>
    <w:rsid w:val="004A5227"/>
    <w:rsid w:val="004B3BEC"/>
    <w:rsid w:val="004B43CD"/>
    <w:rsid w:val="004B5790"/>
    <w:rsid w:val="004D2CB4"/>
    <w:rsid w:val="004E15AA"/>
    <w:rsid w:val="004E2960"/>
    <w:rsid w:val="004E6EF1"/>
    <w:rsid w:val="004E7CB9"/>
    <w:rsid w:val="004F3229"/>
    <w:rsid w:val="004F402E"/>
    <w:rsid w:val="004F4973"/>
    <w:rsid w:val="004F5BA2"/>
    <w:rsid w:val="005018E6"/>
    <w:rsid w:val="005030EB"/>
    <w:rsid w:val="00507B7D"/>
    <w:rsid w:val="00517062"/>
    <w:rsid w:val="00517099"/>
    <w:rsid w:val="00520727"/>
    <w:rsid w:val="00522306"/>
    <w:rsid w:val="00523E51"/>
    <w:rsid w:val="0053171D"/>
    <w:rsid w:val="00531A43"/>
    <w:rsid w:val="00534E0B"/>
    <w:rsid w:val="005566ED"/>
    <w:rsid w:val="0056615D"/>
    <w:rsid w:val="005718B6"/>
    <w:rsid w:val="00581265"/>
    <w:rsid w:val="005832ED"/>
    <w:rsid w:val="00585F4B"/>
    <w:rsid w:val="0059355C"/>
    <w:rsid w:val="0059456A"/>
    <w:rsid w:val="0059485E"/>
    <w:rsid w:val="005965EC"/>
    <w:rsid w:val="005A5654"/>
    <w:rsid w:val="005A56AC"/>
    <w:rsid w:val="005A7625"/>
    <w:rsid w:val="005B41C5"/>
    <w:rsid w:val="005B6CA5"/>
    <w:rsid w:val="005D2BE9"/>
    <w:rsid w:val="005E7DD6"/>
    <w:rsid w:val="005F3BDC"/>
    <w:rsid w:val="0060015F"/>
    <w:rsid w:val="00600CF3"/>
    <w:rsid w:val="00605FF6"/>
    <w:rsid w:val="00614292"/>
    <w:rsid w:val="00620318"/>
    <w:rsid w:val="0062333B"/>
    <w:rsid w:val="00630AB0"/>
    <w:rsid w:val="006319C5"/>
    <w:rsid w:val="006325B0"/>
    <w:rsid w:val="00636605"/>
    <w:rsid w:val="00654EA7"/>
    <w:rsid w:val="00656E77"/>
    <w:rsid w:val="006668BB"/>
    <w:rsid w:val="00666BBC"/>
    <w:rsid w:val="00675A4B"/>
    <w:rsid w:val="00685E4D"/>
    <w:rsid w:val="00694622"/>
    <w:rsid w:val="006A0B4A"/>
    <w:rsid w:val="006A5735"/>
    <w:rsid w:val="006A76FB"/>
    <w:rsid w:val="006C2E2A"/>
    <w:rsid w:val="006C7045"/>
    <w:rsid w:val="006D1D3E"/>
    <w:rsid w:val="006D427D"/>
    <w:rsid w:val="006F0DCB"/>
    <w:rsid w:val="00700427"/>
    <w:rsid w:val="0070681F"/>
    <w:rsid w:val="00712551"/>
    <w:rsid w:val="00725AA9"/>
    <w:rsid w:val="00727948"/>
    <w:rsid w:val="0073018B"/>
    <w:rsid w:val="00733721"/>
    <w:rsid w:val="00752B0F"/>
    <w:rsid w:val="00754FFF"/>
    <w:rsid w:val="00760C0F"/>
    <w:rsid w:val="00773451"/>
    <w:rsid w:val="007900EC"/>
    <w:rsid w:val="00793C72"/>
    <w:rsid w:val="007A0EEA"/>
    <w:rsid w:val="007A54AA"/>
    <w:rsid w:val="007B5366"/>
    <w:rsid w:val="007C662B"/>
    <w:rsid w:val="007D2A1C"/>
    <w:rsid w:val="007E36E3"/>
    <w:rsid w:val="007F140A"/>
    <w:rsid w:val="00803316"/>
    <w:rsid w:val="00804DE2"/>
    <w:rsid w:val="00812CAA"/>
    <w:rsid w:val="00825C72"/>
    <w:rsid w:val="008331A2"/>
    <w:rsid w:val="00837D04"/>
    <w:rsid w:val="0084524C"/>
    <w:rsid w:val="00846129"/>
    <w:rsid w:val="0085641C"/>
    <w:rsid w:val="00862405"/>
    <w:rsid w:val="0086544C"/>
    <w:rsid w:val="008745D9"/>
    <w:rsid w:val="00883FD3"/>
    <w:rsid w:val="00887085"/>
    <w:rsid w:val="00890BB9"/>
    <w:rsid w:val="00893082"/>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3CCA"/>
    <w:rsid w:val="009373B5"/>
    <w:rsid w:val="00942AE4"/>
    <w:rsid w:val="00944953"/>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BAB"/>
    <w:rsid w:val="009C5627"/>
    <w:rsid w:val="009D5AB3"/>
    <w:rsid w:val="009D669A"/>
    <w:rsid w:val="009E1377"/>
    <w:rsid w:val="009E1591"/>
    <w:rsid w:val="009E4E10"/>
    <w:rsid w:val="009E50B4"/>
    <w:rsid w:val="009E7A54"/>
    <w:rsid w:val="009F2CD4"/>
    <w:rsid w:val="00A03B00"/>
    <w:rsid w:val="00A063E6"/>
    <w:rsid w:val="00A14323"/>
    <w:rsid w:val="00A21C31"/>
    <w:rsid w:val="00A3006B"/>
    <w:rsid w:val="00A33F74"/>
    <w:rsid w:val="00A34272"/>
    <w:rsid w:val="00A344BA"/>
    <w:rsid w:val="00A3744C"/>
    <w:rsid w:val="00A45067"/>
    <w:rsid w:val="00A4673A"/>
    <w:rsid w:val="00A468C2"/>
    <w:rsid w:val="00A62E0F"/>
    <w:rsid w:val="00A72A06"/>
    <w:rsid w:val="00A83B9F"/>
    <w:rsid w:val="00A922E9"/>
    <w:rsid w:val="00A96E61"/>
    <w:rsid w:val="00AA1686"/>
    <w:rsid w:val="00AA3062"/>
    <w:rsid w:val="00AB2E08"/>
    <w:rsid w:val="00AB52CC"/>
    <w:rsid w:val="00AB710B"/>
    <w:rsid w:val="00AC712D"/>
    <w:rsid w:val="00AE03A2"/>
    <w:rsid w:val="00AE2F81"/>
    <w:rsid w:val="00AF07E2"/>
    <w:rsid w:val="00B0596A"/>
    <w:rsid w:val="00B06641"/>
    <w:rsid w:val="00B07706"/>
    <w:rsid w:val="00B23E20"/>
    <w:rsid w:val="00B241C7"/>
    <w:rsid w:val="00B24F42"/>
    <w:rsid w:val="00B258DF"/>
    <w:rsid w:val="00B25B5E"/>
    <w:rsid w:val="00B34CBE"/>
    <w:rsid w:val="00B41665"/>
    <w:rsid w:val="00B43EEE"/>
    <w:rsid w:val="00B44C2A"/>
    <w:rsid w:val="00B45619"/>
    <w:rsid w:val="00B456EA"/>
    <w:rsid w:val="00B46516"/>
    <w:rsid w:val="00B736CA"/>
    <w:rsid w:val="00B73BC8"/>
    <w:rsid w:val="00B85263"/>
    <w:rsid w:val="00B92777"/>
    <w:rsid w:val="00B93C1D"/>
    <w:rsid w:val="00BA2081"/>
    <w:rsid w:val="00BA34EA"/>
    <w:rsid w:val="00BB2F82"/>
    <w:rsid w:val="00BB5A7C"/>
    <w:rsid w:val="00BC14F8"/>
    <w:rsid w:val="00BD36D0"/>
    <w:rsid w:val="00BE08BB"/>
    <w:rsid w:val="00BE37EA"/>
    <w:rsid w:val="00BE62FA"/>
    <w:rsid w:val="00BF0693"/>
    <w:rsid w:val="00BF2835"/>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B5346"/>
    <w:rsid w:val="00CC4520"/>
    <w:rsid w:val="00CC5014"/>
    <w:rsid w:val="00CC79BC"/>
    <w:rsid w:val="00CD0384"/>
    <w:rsid w:val="00CD12E4"/>
    <w:rsid w:val="00CF36B9"/>
    <w:rsid w:val="00CF5725"/>
    <w:rsid w:val="00D034B3"/>
    <w:rsid w:val="00D07FE6"/>
    <w:rsid w:val="00D12787"/>
    <w:rsid w:val="00D17428"/>
    <w:rsid w:val="00D21899"/>
    <w:rsid w:val="00D30A1C"/>
    <w:rsid w:val="00D31802"/>
    <w:rsid w:val="00D349D3"/>
    <w:rsid w:val="00D60EA1"/>
    <w:rsid w:val="00D61B96"/>
    <w:rsid w:val="00D7269A"/>
    <w:rsid w:val="00D73A2E"/>
    <w:rsid w:val="00D76175"/>
    <w:rsid w:val="00D76A59"/>
    <w:rsid w:val="00D81F51"/>
    <w:rsid w:val="00D84526"/>
    <w:rsid w:val="00D921BD"/>
    <w:rsid w:val="00D94797"/>
    <w:rsid w:val="00DA7198"/>
    <w:rsid w:val="00DB2281"/>
    <w:rsid w:val="00DB3628"/>
    <w:rsid w:val="00DD1F73"/>
    <w:rsid w:val="00DE7F86"/>
    <w:rsid w:val="00DF6AF6"/>
    <w:rsid w:val="00E0015A"/>
    <w:rsid w:val="00E0210C"/>
    <w:rsid w:val="00E04032"/>
    <w:rsid w:val="00E167A5"/>
    <w:rsid w:val="00E21030"/>
    <w:rsid w:val="00E23150"/>
    <w:rsid w:val="00E4452B"/>
    <w:rsid w:val="00E53063"/>
    <w:rsid w:val="00E55D8F"/>
    <w:rsid w:val="00E8386A"/>
    <w:rsid w:val="00E85266"/>
    <w:rsid w:val="00E90F04"/>
    <w:rsid w:val="00E9132A"/>
    <w:rsid w:val="00EA2263"/>
    <w:rsid w:val="00EA297E"/>
    <w:rsid w:val="00EA3ED2"/>
    <w:rsid w:val="00EA5B83"/>
    <w:rsid w:val="00EB4889"/>
    <w:rsid w:val="00EB668F"/>
    <w:rsid w:val="00ED024A"/>
    <w:rsid w:val="00ED33AF"/>
    <w:rsid w:val="00EF4839"/>
    <w:rsid w:val="00F01DD8"/>
    <w:rsid w:val="00F0247D"/>
    <w:rsid w:val="00F06F56"/>
    <w:rsid w:val="00F11467"/>
    <w:rsid w:val="00F11495"/>
    <w:rsid w:val="00F17C74"/>
    <w:rsid w:val="00F17FE9"/>
    <w:rsid w:val="00F27894"/>
    <w:rsid w:val="00F31624"/>
    <w:rsid w:val="00F32CC8"/>
    <w:rsid w:val="00F33E52"/>
    <w:rsid w:val="00F36CB8"/>
    <w:rsid w:val="00F43F17"/>
    <w:rsid w:val="00F444E2"/>
    <w:rsid w:val="00F4554D"/>
    <w:rsid w:val="00F549F7"/>
    <w:rsid w:val="00F80E47"/>
    <w:rsid w:val="00F83BF2"/>
    <w:rsid w:val="00F9246E"/>
    <w:rsid w:val="00FA0AF1"/>
    <w:rsid w:val="00FA7E17"/>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semiHidden/>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character" w:styleId="Kiemels2">
    <w:name w:val="Strong"/>
    <w:basedOn w:val="Bekezdsalapbettpusa"/>
    <w:uiPriority w:val="22"/>
    <w:qFormat/>
    <w:locked/>
    <w:rsid w:val="00232574"/>
    <w:rPr>
      <w:b/>
      <w:bC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er.hu/eperbursa/paly/palybele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2427</Words>
  <Characters>16749</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19138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sallait</cp:lastModifiedBy>
  <cp:revision>3</cp:revision>
  <cp:lastPrinted>2014-06-20T15:38:00Z</cp:lastPrinted>
  <dcterms:created xsi:type="dcterms:W3CDTF">2014-10-01T07:37:00Z</dcterms:created>
  <dcterms:modified xsi:type="dcterms:W3CDTF">2014-10-01T07:49:00Z</dcterms:modified>
</cp:coreProperties>
</file>